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50F" w:rsidRDefault="00A975AF">
      <w:r>
        <w:t>NOT APPLICABLE</w:t>
      </w:r>
      <w:bookmarkStart w:id="0" w:name="_GoBack"/>
      <w:bookmarkEnd w:id="0"/>
    </w:p>
    <w:sectPr w:rsidR="006B05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5AF"/>
    <w:rsid w:val="006B050F"/>
    <w:rsid w:val="00A97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Pfizer Inc</Company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Zamala, Abu Bakar</dc:creator>
  <cp:lastModifiedBy>Zamala, Abu Bakar</cp:lastModifiedBy>
  <cp:revision>2</cp:revision>
  <dcterms:created xsi:type="dcterms:W3CDTF">2016-01-08T06:13:00Z</dcterms:created>
  <dcterms:modified xsi:type="dcterms:W3CDTF">2016-01-08T06:13:00Z</dcterms:modified>
</cp:coreProperties>
</file>